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3C848" w14:textId="77777777" w:rsidR="00544B4E" w:rsidRDefault="00544B4E" w:rsidP="00544B4E">
      <w:pPr>
        <w:spacing w:after="161" w:line="240" w:lineRule="auto"/>
        <w:outlineLvl w:val="0"/>
        <w:rPr>
          <w:rFonts w:ascii="Georgia" w:eastAsia="Times New Roman" w:hAnsi="Georgia" w:cs="Times New Roman"/>
          <w:b/>
          <w:bCs/>
          <w:kern w:val="36"/>
          <w:sz w:val="48"/>
          <w:szCs w:val="48"/>
          <w:lang w:eastAsia="nl-NL"/>
        </w:rPr>
      </w:pPr>
      <w:bookmarkStart w:id="0" w:name="_GoBack"/>
      <w:bookmarkEnd w:id="0"/>
    </w:p>
    <w:p w14:paraId="030713A7" w14:textId="77777777" w:rsidR="00544B4E" w:rsidRDefault="00544B4E" w:rsidP="00544B4E">
      <w:pPr>
        <w:spacing w:after="161" w:line="240" w:lineRule="auto"/>
        <w:outlineLvl w:val="0"/>
        <w:rPr>
          <w:rFonts w:ascii="Georgia" w:eastAsia="Times New Roman" w:hAnsi="Georgia" w:cs="Times New Roman"/>
          <w:b/>
          <w:bCs/>
          <w:kern w:val="36"/>
          <w:sz w:val="48"/>
          <w:szCs w:val="48"/>
          <w:lang w:eastAsia="nl-NL"/>
        </w:rPr>
      </w:pPr>
      <w:r w:rsidRPr="00544B4E">
        <w:rPr>
          <w:rFonts w:ascii="Helvetica" w:eastAsia="Times New Roman" w:hAnsi="Helvetica" w:cs="Helvetica"/>
          <w:noProof/>
          <w:color w:val="2B7BB9"/>
          <w:sz w:val="21"/>
          <w:szCs w:val="21"/>
          <w:shd w:val="clear" w:color="auto" w:fill="FFFFFF"/>
          <w:lang w:val="en" w:eastAsia="nl-NL"/>
        </w:rPr>
        <w:drawing>
          <wp:inline distT="0" distB="0" distL="0" distR="0" wp14:anchorId="51348520" wp14:editId="66E3FBB5">
            <wp:extent cx="5760720" cy="7747756"/>
            <wp:effectExtent l="0" t="0" r="0" b="5715"/>
            <wp:docPr id="5" name="Afbeelding 5" descr="View image on Twit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image on Twitt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747756"/>
                    </a:xfrm>
                    <a:prstGeom prst="rect">
                      <a:avLst/>
                    </a:prstGeom>
                    <a:noFill/>
                    <a:ln>
                      <a:noFill/>
                    </a:ln>
                  </pic:spPr>
                </pic:pic>
              </a:graphicData>
            </a:graphic>
          </wp:inline>
        </w:drawing>
      </w:r>
    </w:p>
    <w:p w14:paraId="4189A890" w14:textId="77777777" w:rsidR="00544B4E" w:rsidRDefault="00544B4E" w:rsidP="00544B4E">
      <w:pPr>
        <w:spacing w:after="161" w:line="240" w:lineRule="auto"/>
        <w:outlineLvl w:val="0"/>
        <w:rPr>
          <w:rFonts w:ascii="Georgia" w:eastAsia="Times New Roman" w:hAnsi="Georgia" w:cs="Times New Roman"/>
          <w:b/>
          <w:bCs/>
          <w:kern w:val="36"/>
          <w:sz w:val="48"/>
          <w:szCs w:val="48"/>
          <w:lang w:eastAsia="nl-NL"/>
        </w:rPr>
      </w:pPr>
    </w:p>
    <w:p w14:paraId="59146D50" w14:textId="77777777" w:rsidR="00544B4E" w:rsidRPr="00544B4E" w:rsidRDefault="00544B4E" w:rsidP="00544B4E">
      <w:pPr>
        <w:spacing w:after="161" w:line="240" w:lineRule="auto"/>
        <w:outlineLvl w:val="0"/>
        <w:rPr>
          <w:rFonts w:ascii="Georgia" w:eastAsia="Times New Roman" w:hAnsi="Georgia" w:cs="Times New Roman"/>
          <w:b/>
          <w:bCs/>
          <w:kern w:val="36"/>
          <w:sz w:val="32"/>
          <w:szCs w:val="32"/>
          <w:lang w:eastAsia="nl-NL"/>
        </w:rPr>
      </w:pPr>
      <w:r w:rsidRPr="00544B4E">
        <w:rPr>
          <w:rFonts w:ascii="Georgia" w:eastAsia="Times New Roman" w:hAnsi="Georgia" w:cs="Times New Roman"/>
          <w:b/>
          <w:bCs/>
          <w:kern w:val="36"/>
          <w:sz w:val="32"/>
          <w:szCs w:val="32"/>
          <w:lang w:eastAsia="nl-NL"/>
        </w:rPr>
        <w:lastRenderedPageBreak/>
        <w:t>Greenpeace dient klacht in bij reclamewaakhond: advertentie Coca-Cola 'wekt verkeerde indruk'</w:t>
      </w:r>
    </w:p>
    <w:p w14:paraId="7FB26E1A" w14:textId="77777777" w:rsidR="00544B4E" w:rsidRPr="00544B4E" w:rsidRDefault="00544B4E" w:rsidP="00544B4E">
      <w:pPr>
        <w:spacing w:before="240" w:after="240" w:line="240" w:lineRule="auto"/>
        <w:rPr>
          <w:rFonts w:ascii="Verdana" w:eastAsia="Times New Roman" w:hAnsi="Verdana" w:cs="Times New Roman"/>
          <w:sz w:val="24"/>
          <w:szCs w:val="24"/>
          <w:lang w:eastAsia="nl-NL"/>
        </w:rPr>
      </w:pPr>
      <w:r w:rsidRPr="00544B4E">
        <w:rPr>
          <w:rFonts w:ascii="Verdana" w:eastAsia="Times New Roman" w:hAnsi="Verdana" w:cs="Times New Roman"/>
          <w:sz w:val="24"/>
          <w:szCs w:val="24"/>
          <w:lang w:eastAsia="nl-NL"/>
        </w:rPr>
        <w:t>Zelden was een reclameboodschap zo waar als die van Coca-Cola, deze week in deze en veel andere kranten: 'Onze verpakkingen zijn 100 procent recyclebaar'. Praktisch elke verpakking is recyclebaar, zeker de verpakkingen waarin limonadefabrieken hun drankjes stoppen: glazen flessen, plastic flessen en blikjes.</w:t>
      </w:r>
    </w:p>
    <w:p w14:paraId="7B36C5B1" w14:textId="77777777" w:rsidR="00544B4E" w:rsidRPr="00544B4E" w:rsidRDefault="00544B4E" w:rsidP="00544B4E">
      <w:pPr>
        <w:pBdr>
          <w:top w:val="single" w:sz="6" w:space="1" w:color="auto"/>
        </w:pBdr>
        <w:spacing w:line="240" w:lineRule="auto"/>
        <w:jc w:val="center"/>
        <w:rPr>
          <w:rFonts w:ascii="Arial" w:eastAsia="Times New Roman" w:hAnsi="Arial" w:cs="Arial"/>
          <w:vanish/>
          <w:sz w:val="16"/>
          <w:szCs w:val="16"/>
          <w:lang w:eastAsia="nl-NL"/>
        </w:rPr>
      </w:pPr>
      <w:r w:rsidRPr="00544B4E">
        <w:rPr>
          <w:rFonts w:ascii="Arial" w:eastAsia="Times New Roman" w:hAnsi="Arial" w:cs="Arial"/>
          <w:vanish/>
          <w:sz w:val="16"/>
          <w:szCs w:val="16"/>
          <w:lang w:eastAsia="nl-NL"/>
        </w:rPr>
        <w:t>Onderkant formulier</w:t>
      </w:r>
    </w:p>
    <w:p w14:paraId="7F4B0704" w14:textId="77777777" w:rsidR="00544B4E" w:rsidRPr="00544B4E" w:rsidRDefault="00544B4E" w:rsidP="00544B4E">
      <w:pPr>
        <w:shd w:val="clear" w:color="auto" w:fill="FFFFFF"/>
        <w:spacing w:before="240" w:after="240" w:line="240" w:lineRule="auto"/>
        <w:rPr>
          <w:rFonts w:ascii="Georgia" w:eastAsia="Times New Roman" w:hAnsi="Georgia" w:cs="Times New Roman"/>
          <w:color w:val="000000"/>
          <w:sz w:val="24"/>
          <w:szCs w:val="24"/>
          <w:lang w:eastAsia="nl-NL"/>
        </w:rPr>
      </w:pPr>
      <w:r w:rsidRPr="00544B4E">
        <w:rPr>
          <w:rFonts w:ascii="Georgia" w:eastAsia="Times New Roman" w:hAnsi="Georgia" w:cs="Times New Roman"/>
          <w:color w:val="000000"/>
          <w:sz w:val="24"/>
          <w:szCs w:val="24"/>
          <w:lang w:eastAsia="nl-NL"/>
        </w:rPr>
        <w:t>Toch is juist deze reclame Greenpeace in het verkeerde keelgat geschoten. Greenpeace heeft een klacht ingediend bij de Reclame Code Commissie. Niet zozeer vanwege feiten die worden verdraaid, als wel vanwege de verkeerde indruk die wordt gewekt. Door zo uit te pakken over de recyclebaarheid van 'onze verpakkingen' suggereert Coca-Cola dat dat heel bijzonder is, en vooral een eigen verdienste. Wat dus niet zo is, volgens Greenpeace.</w:t>
      </w:r>
    </w:p>
    <w:p w14:paraId="7C591E0F" w14:textId="77777777" w:rsidR="00544B4E" w:rsidRPr="00544B4E" w:rsidRDefault="00544B4E" w:rsidP="00544B4E">
      <w:pPr>
        <w:shd w:val="clear" w:color="auto" w:fill="FFFFFF"/>
        <w:spacing w:before="240" w:after="240" w:line="240" w:lineRule="auto"/>
        <w:rPr>
          <w:rFonts w:ascii="Georgia" w:eastAsia="Times New Roman" w:hAnsi="Georgia" w:cs="Times New Roman"/>
          <w:color w:val="000000"/>
          <w:sz w:val="24"/>
          <w:szCs w:val="24"/>
          <w:lang w:eastAsia="nl-NL"/>
        </w:rPr>
      </w:pPr>
      <w:r w:rsidRPr="00544B4E">
        <w:rPr>
          <w:rFonts w:ascii="Georgia" w:eastAsia="Times New Roman" w:hAnsi="Georgia" w:cs="Times New Roman"/>
          <w:color w:val="000000"/>
          <w:sz w:val="24"/>
          <w:szCs w:val="24"/>
          <w:lang w:eastAsia="nl-NL"/>
        </w:rPr>
        <w:t>Greenpeace vindt dat het niet de vraag is of plastic flessen kunnen worden gerecycled, maar of dat ook gebeurt. En dat gebeurt veel te weinig, zegt Greenpeace. Zo worden de kleine plastic flesjes voor een belangrijk deel verbrand.</w:t>
      </w:r>
      <w:r w:rsidRPr="00544B4E">
        <w:rPr>
          <w:rFonts w:ascii="Georgia" w:eastAsia="Times New Roman" w:hAnsi="Georgia" w:cs="Times New Roman"/>
          <w:color w:val="000000"/>
          <w:sz w:val="24"/>
          <w:szCs w:val="24"/>
          <w:lang w:eastAsia="nl-NL"/>
        </w:rPr>
        <w:br/>
      </w:r>
      <w:r w:rsidRPr="00544B4E">
        <w:rPr>
          <w:rFonts w:ascii="Georgia" w:eastAsia="Times New Roman" w:hAnsi="Georgia" w:cs="Times New Roman"/>
          <w:color w:val="000000"/>
          <w:sz w:val="24"/>
          <w:szCs w:val="24"/>
          <w:lang w:eastAsia="nl-NL"/>
        </w:rPr>
        <w:br/>
        <w:t>Volgens Greenpeace wekt Coca-Cola ten onrechte de suggestie dat zijn plastic flessen voor 100 procent worden hergebruikt. De feitelijke cijfers over hergebruik staan in kleine lettertjes onderaan de paginagrote advertentie: de plastic flessen van Coca-Cola bestaan gemiddeld voor 39 procent uit hergebruikt materiaal.</w:t>
      </w:r>
      <w:r w:rsidRPr="00544B4E">
        <w:rPr>
          <w:rFonts w:ascii="Georgia" w:eastAsia="Times New Roman" w:hAnsi="Georgia" w:cs="Times New Roman"/>
          <w:color w:val="000000"/>
          <w:sz w:val="24"/>
          <w:szCs w:val="24"/>
          <w:lang w:eastAsia="nl-NL"/>
        </w:rPr>
        <w:br/>
      </w:r>
      <w:r w:rsidRPr="00544B4E">
        <w:rPr>
          <w:rFonts w:ascii="Georgia" w:eastAsia="Times New Roman" w:hAnsi="Georgia" w:cs="Times New Roman"/>
          <w:color w:val="000000"/>
          <w:sz w:val="24"/>
          <w:szCs w:val="24"/>
          <w:lang w:eastAsia="nl-NL"/>
        </w:rPr>
        <w:br/>
        <w:t xml:space="preserve">Coca-Cola vindt wel degelijk dat de boodschap over de recyclebare colaflessen het brengen waard is. 'Niet alle verpakkingen zijn recyclebaar. Sommige bakjes niet, </w:t>
      </w:r>
      <w:proofErr w:type="spellStart"/>
      <w:r w:rsidRPr="00544B4E">
        <w:rPr>
          <w:rFonts w:ascii="Georgia" w:eastAsia="Times New Roman" w:hAnsi="Georgia" w:cs="Times New Roman"/>
          <w:color w:val="000000"/>
          <w:sz w:val="24"/>
          <w:szCs w:val="24"/>
          <w:lang w:eastAsia="nl-NL"/>
        </w:rPr>
        <w:t>chipszakken</w:t>
      </w:r>
      <w:proofErr w:type="spellEnd"/>
      <w:r w:rsidRPr="00544B4E">
        <w:rPr>
          <w:rFonts w:ascii="Georgia" w:eastAsia="Times New Roman" w:hAnsi="Georgia" w:cs="Times New Roman"/>
          <w:color w:val="000000"/>
          <w:sz w:val="24"/>
          <w:szCs w:val="24"/>
          <w:lang w:eastAsia="nl-NL"/>
        </w:rPr>
        <w:t xml:space="preserve"> niet, doppen, labels en lijmen op sommige flessen niet. Bovendien weet het publiek vaak niet dat die flessen recyclebaar zijn', verduidelijkt de woordvoerder.</w:t>
      </w:r>
    </w:p>
    <w:p w14:paraId="01E31E2A" w14:textId="77777777" w:rsidR="00544B4E" w:rsidRPr="00544B4E" w:rsidRDefault="00544B4E" w:rsidP="00544B4E">
      <w:pPr>
        <w:shd w:val="clear" w:color="auto" w:fill="FFFFFF"/>
        <w:spacing w:after="0" w:line="375" w:lineRule="atLeast"/>
        <w:outlineLvl w:val="2"/>
        <w:rPr>
          <w:rFonts w:ascii="Helvetica" w:eastAsia="Times New Roman" w:hAnsi="Helvetica" w:cs="Helvetica"/>
          <w:color w:val="1C2022"/>
          <w:sz w:val="21"/>
          <w:szCs w:val="21"/>
          <w:lang w:val="en" w:eastAsia="nl-NL"/>
        </w:rPr>
      </w:pPr>
      <w:r w:rsidRPr="00544B4E">
        <w:rPr>
          <w:rFonts w:ascii="Verdana" w:eastAsia="Times New Roman" w:hAnsi="Verdana" w:cs="Times New Roman"/>
          <w:color w:val="3C4875"/>
          <w:sz w:val="24"/>
          <w:szCs w:val="24"/>
          <w:lang w:eastAsia="nl-NL"/>
        </w:rPr>
        <w:t>Statiegeld kleine flesjes</w:t>
      </w:r>
      <w:r w:rsidRPr="00544B4E">
        <w:rPr>
          <w:rFonts w:ascii="Helvetica" w:eastAsia="Times New Roman" w:hAnsi="Helvetica" w:cs="Helvetica"/>
          <w:color w:val="1C2022"/>
          <w:sz w:val="21"/>
          <w:szCs w:val="21"/>
          <w:lang w:val="en" w:eastAsia="nl-NL"/>
        </w:rPr>
        <w:t xml:space="preserve"> </w:t>
      </w:r>
    </w:p>
    <w:p w14:paraId="0108D65A" w14:textId="77777777" w:rsidR="00544B4E" w:rsidRPr="00544B4E" w:rsidRDefault="00544B4E" w:rsidP="00544B4E">
      <w:pPr>
        <w:shd w:val="clear" w:color="auto" w:fill="FFFFFF"/>
        <w:spacing w:before="240" w:after="240" w:line="240" w:lineRule="auto"/>
        <w:rPr>
          <w:rFonts w:ascii="Georgia" w:eastAsia="Times New Roman" w:hAnsi="Georgia" w:cs="Times New Roman"/>
          <w:color w:val="000000"/>
          <w:sz w:val="24"/>
          <w:szCs w:val="24"/>
          <w:lang w:eastAsia="nl-NL"/>
        </w:rPr>
      </w:pPr>
      <w:r w:rsidRPr="00544B4E">
        <w:rPr>
          <w:rFonts w:ascii="Georgia" w:eastAsia="Times New Roman" w:hAnsi="Georgia" w:cs="Times New Roman"/>
          <w:color w:val="000000"/>
          <w:sz w:val="24"/>
          <w:szCs w:val="24"/>
          <w:lang w:eastAsia="nl-NL"/>
        </w:rPr>
        <w:t>Greenpeace en Coca-Cola, er zit weinig liefde tussen die twee. Vorige maand begon Greenpeace een actie die speciaal gericht is tegen Coca-Cola. 'Stop de plastic Cola-</w:t>
      </w:r>
      <w:proofErr w:type="spellStart"/>
      <w:r w:rsidRPr="00544B4E">
        <w:rPr>
          <w:rFonts w:ascii="Georgia" w:eastAsia="Times New Roman" w:hAnsi="Georgia" w:cs="Times New Roman"/>
          <w:color w:val="000000"/>
          <w:sz w:val="24"/>
          <w:szCs w:val="24"/>
          <w:lang w:eastAsia="nl-NL"/>
        </w:rPr>
        <w:t>Crap</w:t>
      </w:r>
      <w:proofErr w:type="spellEnd"/>
      <w:r w:rsidRPr="00544B4E">
        <w:rPr>
          <w:rFonts w:ascii="Georgia" w:eastAsia="Times New Roman" w:hAnsi="Georgia" w:cs="Times New Roman"/>
          <w:color w:val="000000"/>
          <w:sz w:val="24"/>
          <w:szCs w:val="24"/>
          <w:lang w:eastAsia="nl-NL"/>
        </w:rPr>
        <w:t>' schreef de organisatie in het lettertype van Coca-Cola. 'Hoe de grootste frisdrankenfabrikant ter wereld onze oceanen met plastic blijft vervuilen.' Voorop het pamflet prijkt een ijsbeer met een colafles in zijn bek.</w:t>
      </w:r>
      <w:r w:rsidRPr="00544B4E">
        <w:rPr>
          <w:rFonts w:ascii="Georgia" w:eastAsia="Times New Roman" w:hAnsi="Georgia" w:cs="Times New Roman"/>
          <w:color w:val="000000"/>
          <w:sz w:val="24"/>
          <w:szCs w:val="24"/>
          <w:lang w:eastAsia="nl-NL"/>
        </w:rPr>
        <w:br/>
      </w:r>
      <w:r w:rsidRPr="00544B4E">
        <w:rPr>
          <w:rFonts w:ascii="Georgia" w:eastAsia="Times New Roman" w:hAnsi="Georgia" w:cs="Times New Roman"/>
          <w:color w:val="000000"/>
          <w:sz w:val="24"/>
          <w:szCs w:val="24"/>
          <w:lang w:eastAsia="nl-NL"/>
        </w:rPr>
        <w:br/>
        <w:t>Coca-Cola op zijn beurt doet zijn uiterste best zich te profileren als duurzaam. Enkele weken geleden lanceerde het bedrijf zijn nieuwe strategie voor West-Europa. Niet alleen zou er minder suiker in de frisdrank worden gestopt, ook het zwerfafval zou worden bestreden: in 2025, zo stelt het bedrijf, zullen alle verpakkingen worden ingezameld. Daarnaast zullen er meer vrouwen in het management van het bedrijf komen.</w:t>
      </w:r>
      <w:r w:rsidRPr="00544B4E">
        <w:rPr>
          <w:rFonts w:ascii="Georgia" w:eastAsia="Times New Roman" w:hAnsi="Georgia" w:cs="Times New Roman"/>
          <w:color w:val="000000"/>
          <w:sz w:val="24"/>
          <w:szCs w:val="24"/>
          <w:lang w:eastAsia="nl-NL"/>
        </w:rPr>
        <w:br/>
      </w:r>
      <w:r w:rsidRPr="00544B4E">
        <w:rPr>
          <w:rFonts w:ascii="Georgia" w:eastAsia="Times New Roman" w:hAnsi="Georgia" w:cs="Times New Roman"/>
          <w:color w:val="000000"/>
          <w:sz w:val="24"/>
          <w:szCs w:val="24"/>
          <w:lang w:eastAsia="nl-NL"/>
        </w:rPr>
        <w:br/>
        <w:t>De discussie tussen de twee kemphanen zal de komende weken alleen maar heftiger worden. Volgende week staat de kwestie statiegeld weer op de agenda van de Tweede Kamer: er is dan een hoorzitting over de vraag of er statiegeld moet worden geheven op kleine flesjes. Tot nu toe verzet de drankenindustrie zich daar tamelijk eenstemmig tegen, samen met de supermarktbranche.</w:t>
      </w:r>
    </w:p>
    <w:p w14:paraId="4B13EACD" w14:textId="77777777" w:rsidR="00544B4E" w:rsidRPr="00544B4E" w:rsidRDefault="00712661" w:rsidP="00544B4E">
      <w:pPr>
        <w:shd w:val="clear" w:color="auto" w:fill="FFFFFF"/>
        <w:spacing w:after="0" w:line="240" w:lineRule="auto"/>
        <w:rPr>
          <w:rFonts w:ascii="Georgia" w:eastAsia="Times New Roman" w:hAnsi="Georgia" w:cs="Times New Roman"/>
          <w:color w:val="000000"/>
          <w:sz w:val="24"/>
          <w:szCs w:val="24"/>
          <w:lang w:eastAsia="nl-NL"/>
        </w:rPr>
      </w:pPr>
      <w:r>
        <w:rPr>
          <w:rFonts w:ascii="Georgia" w:eastAsia="Times New Roman" w:hAnsi="Georgia" w:cs="Times New Roman"/>
          <w:color w:val="000000"/>
          <w:sz w:val="24"/>
          <w:szCs w:val="24"/>
          <w:lang w:eastAsia="nl-NL"/>
        </w:rPr>
        <w:lastRenderedPageBreak/>
        <w:pict w14:anchorId="533C3BD9">
          <v:rect id="_x0000_i1025" style="width:0;height:0" o:hralign="center" o:hrstd="t" o:hr="t" fillcolor="#a0a0a0" stroked="f"/>
        </w:pict>
      </w:r>
    </w:p>
    <w:p w14:paraId="56239C79" w14:textId="77777777" w:rsidR="00544B4E" w:rsidRPr="00544B4E" w:rsidRDefault="00544B4E" w:rsidP="00544B4E">
      <w:pPr>
        <w:shd w:val="clear" w:color="auto" w:fill="FFFFFF"/>
        <w:spacing w:line="240" w:lineRule="auto"/>
        <w:outlineLvl w:val="0"/>
        <w:rPr>
          <w:rFonts w:ascii="Georgia" w:eastAsia="Times New Roman" w:hAnsi="Georgia" w:cs="Times New Roman"/>
          <w:b/>
          <w:bCs/>
          <w:color w:val="000000"/>
          <w:kern w:val="36"/>
          <w:sz w:val="48"/>
          <w:szCs w:val="48"/>
          <w:lang w:eastAsia="nl-NL"/>
        </w:rPr>
      </w:pPr>
      <w:r w:rsidRPr="00544B4E">
        <w:rPr>
          <w:rFonts w:ascii="Georgia" w:eastAsia="Times New Roman" w:hAnsi="Georgia" w:cs="Times New Roman"/>
          <w:b/>
          <w:bCs/>
          <w:color w:val="000000"/>
          <w:kern w:val="36"/>
          <w:sz w:val="48"/>
          <w:szCs w:val="48"/>
          <w:lang w:eastAsia="nl-NL"/>
        </w:rPr>
        <w:t>Hoe wordt ons plastic gerecycled?</w:t>
      </w:r>
    </w:p>
    <w:p w14:paraId="2F36AB2B" w14:textId="77777777" w:rsidR="00544B4E" w:rsidRPr="00544B4E" w:rsidRDefault="00544B4E" w:rsidP="00544B4E">
      <w:pPr>
        <w:shd w:val="clear" w:color="auto" w:fill="FFFFFF"/>
        <w:spacing w:before="240" w:line="240" w:lineRule="auto"/>
        <w:rPr>
          <w:rFonts w:ascii="Georgia" w:eastAsia="Times New Roman" w:hAnsi="Georgia" w:cs="Times New Roman"/>
          <w:color w:val="000000"/>
          <w:sz w:val="24"/>
          <w:szCs w:val="24"/>
          <w:lang w:eastAsia="nl-NL"/>
        </w:rPr>
      </w:pPr>
      <w:r w:rsidRPr="00544B4E">
        <w:rPr>
          <w:rFonts w:ascii="Georgia" w:eastAsia="Times New Roman" w:hAnsi="Georgia" w:cs="Times New Roman"/>
          <w:color w:val="000000"/>
          <w:sz w:val="24"/>
          <w:szCs w:val="24"/>
          <w:lang w:eastAsia="nl-NL"/>
        </w:rPr>
        <w:t>Slechts een klein gedeelte van ons plastic wordt hergebruikt. </w:t>
      </w:r>
      <w:hyperlink r:id="rId7" w:tgtFrame="_blank" w:history="1">
        <w:r w:rsidRPr="00544B4E">
          <w:rPr>
            <w:rFonts w:ascii="Georgia" w:eastAsia="Times New Roman" w:hAnsi="Georgia" w:cs="Times New Roman"/>
            <w:color w:val="3F97AA"/>
            <w:sz w:val="24"/>
            <w:szCs w:val="24"/>
            <w:lang w:eastAsia="nl-NL"/>
          </w:rPr>
          <w:t>In Rotterdam draait Europa's meest geavanceerde sorteerinstallatie voor huishoudelijk verpakkingsafval. </w:t>
        </w:r>
      </w:hyperlink>
      <w:r w:rsidRPr="00544B4E">
        <w:rPr>
          <w:rFonts w:ascii="Georgia" w:eastAsia="Times New Roman" w:hAnsi="Georgia" w:cs="Times New Roman"/>
          <w:color w:val="000000"/>
          <w:sz w:val="24"/>
          <w:szCs w:val="24"/>
          <w:lang w:eastAsia="nl-NL"/>
        </w:rPr>
        <w:br/>
      </w:r>
      <w:r w:rsidRPr="00544B4E">
        <w:rPr>
          <w:rFonts w:ascii="Georgia" w:eastAsia="Times New Roman" w:hAnsi="Georgia" w:cs="Times New Roman"/>
          <w:color w:val="000000"/>
          <w:sz w:val="24"/>
          <w:szCs w:val="24"/>
          <w:lang w:eastAsia="nl-NL"/>
        </w:rPr>
        <w:br/>
      </w:r>
      <w:hyperlink r:id="rId8" w:tgtFrame="_blank" w:history="1">
        <w:r w:rsidRPr="00544B4E">
          <w:rPr>
            <w:rFonts w:ascii="Georgia" w:eastAsia="Times New Roman" w:hAnsi="Georgia" w:cs="Times New Roman"/>
            <w:color w:val="3F97AA"/>
            <w:sz w:val="24"/>
            <w:szCs w:val="24"/>
            <w:lang w:eastAsia="nl-NL"/>
          </w:rPr>
          <w:t xml:space="preserve">Programmamaker </w:t>
        </w:r>
        <w:proofErr w:type="spellStart"/>
        <w:r w:rsidRPr="00544B4E">
          <w:rPr>
            <w:rFonts w:ascii="Georgia" w:eastAsia="Times New Roman" w:hAnsi="Georgia" w:cs="Times New Roman"/>
            <w:color w:val="3F97AA"/>
            <w:sz w:val="24"/>
            <w:szCs w:val="24"/>
            <w:lang w:eastAsia="nl-NL"/>
          </w:rPr>
          <w:t>Bahram</w:t>
        </w:r>
        <w:proofErr w:type="spellEnd"/>
        <w:r w:rsidRPr="00544B4E">
          <w:rPr>
            <w:rFonts w:ascii="Georgia" w:eastAsia="Times New Roman" w:hAnsi="Georgia" w:cs="Times New Roman"/>
            <w:color w:val="3F97AA"/>
            <w:sz w:val="24"/>
            <w:szCs w:val="24"/>
            <w:lang w:eastAsia="nl-NL"/>
          </w:rPr>
          <w:t xml:space="preserve"> </w:t>
        </w:r>
        <w:proofErr w:type="spellStart"/>
        <w:r w:rsidRPr="00544B4E">
          <w:rPr>
            <w:rFonts w:ascii="Georgia" w:eastAsia="Times New Roman" w:hAnsi="Georgia" w:cs="Times New Roman"/>
            <w:color w:val="3F97AA"/>
            <w:sz w:val="24"/>
            <w:szCs w:val="24"/>
            <w:lang w:eastAsia="nl-NL"/>
          </w:rPr>
          <w:t>Sadeghi</w:t>
        </w:r>
        <w:proofErr w:type="spellEnd"/>
        <w:r w:rsidRPr="00544B4E">
          <w:rPr>
            <w:rFonts w:ascii="Georgia" w:eastAsia="Times New Roman" w:hAnsi="Georgia" w:cs="Times New Roman"/>
            <w:color w:val="3F97AA"/>
            <w:sz w:val="24"/>
            <w:szCs w:val="24"/>
            <w:lang w:eastAsia="nl-NL"/>
          </w:rPr>
          <w:t xml:space="preserve"> verzamelde 1.000 dagen lang al zijn plastic </w:t>
        </w:r>
        <w:proofErr w:type="spellStart"/>
        <w:r w:rsidRPr="00544B4E">
          <w:rPr>
            <w:rFonts w:ascii="Georgia" w:eastAsia="Times New Roman" w:hAnsi="Georgia" w:cs="Times New Roman"/>
            <w:color w:val="3F97AA"/>
            <w:sz w:val="24"/>
            <w:szCs w:val="24"/>
            <w:lang w:eastAsia="nl-NL"/>
          </w:rPr>
          <w:t>afval.</w:t>
        </w:r>
      </w:hyperlink>
      <w:r w:rsidRPr="00544B4E">
        <w:rPr>
          <w:rFonts w:ascii="Georgia" w:eastAsia="Times New Roman" w:hAnsi="Georgia" w:cs="Times New Roman"/>
          <w:color w:val="000000"/>
          <w:sz w:val="24"/>
          <w:szCs w:val="24"/>
          <w:lang w:eastAsia="nl-NL"/>
        </w:rPr>
        <w:t>Resultaat</w:t>
      </w:r>
      <w:proofErr w:type="spellEnd"/>
      <w:r w:rsidRPr="00544B4E">
        <w:rPr>
          <w:rFonts w:ascii="Georgia" w:eastAsia="Times New Roman" w:hAnsi="Georgia" w:cs="Times New Roman"/>
          <w:color w:val="000000"/>
          <w:sz w:val="24"/>
          <w:szCs w:val="24"/>
          <w:lang w:eastAsia="nl-NL"/>
        </w:rPr>
        <w:t>: een muur van 150 vierkante meter met 472 foto's en een vloer van 250 vierkante meter met de inhoud van 41 zakken volgestampt met plastic.</w:t>
      </w:r>
    </w:p>
    <w:p w14:paraId="5F5168F6" w14:textId="77777777" w:rsidR="00544B4E" w:rsidRDefault="00544B4E">
      <w:r w:rsidRPr="00544B4E">
        <w:rPr>
          <w:rFonts w:ascii="Helvetica" w:eastAsia="Times New Roman" w:hAnsi="Helvetica" w:cs="Helvetica"/>
          <w:noProof/>
          <w:color w:val="2B7BB9"/>
          <w:sz w:val="21"/>
          <w:szCs w:val="21"/>
          <w:shd w:val="clear" w:color="auto" w:fill="FFFFFF"/>
          <w:lang w:val="en" w:eastAsia="nl-NL"/>
        </w:rPr>
        <w:drawing>
          <wp:inline distT="0" distB="0" distL="0" distR="0" wp14:anchorId="48D0DFA7" wp14:editId="1020F21F">
            <wp:extent cx="5593080" cy="5593080"/>
            <wp:effectExtent l="0" t="0" r="7620" b="7620"/>
            <wp:docPr id="2" name="Afbeelding 2" descr="View image on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w image on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3080" cy="5593080"/>
                    </a:xfrm>
                    <a:prstGeom prst="rect">
                      <a:avLst/>
                    </a:prstGeom>
                    <a:noFill/>
                    <a:ln>
                      <a:noFill/>
                    </a:ln>
                  </pic:spPr>
                </pic:pic>
              </a:graphicData>
            </a:graphic>
          </wp:inline>
        </w:drawing>
      </w:r>
    </w:p>
    <w:sectPr w:rsidR="00544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58F6"/>
    <w:multiLevelType w:val="multilevel"/>
    <w:tmpl w:val="25D8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D494E"/>
    <w:multiLevelType w:val="multilevel"/>
    <w:tmpl w:val="F0B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B5AD1"/>
    <w:multiLevelType w:val="multilevel"/>
    <w:tmpl w:val="A06E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4E"/>
    <w:rsid w:val="004537CF"/>
    <w:rsid w:val="00544B4E"/>
    <w:rsid w:val="007126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ACE8C8"/>
  <w15:chartTrackingRefBased/>
  <w15:docId w15:val="{5399BF95-43C6-4D07-88C4-3D8F1626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544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544B4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4B4E"/>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44B4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44B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44B4E"/>
    <w:rPr>
      <w:color w:val="0000FF"/>
      <w:u w:val="single"/>
    </w:rPr>
  </w:style>
  <w:style w:type="paragraph" w:styleId="Bovenkantformulier">
    <w:name w:val="HTML Top of Form"/>
    <w:basedOn w:val="Standaard"/>
    <w:next w:val="Standaard"/>
    <w:link w:val="BovenkantformulierChar"/>
    <w:hidden/>
    <w:uiPriority w:val="99"/>
    <w:semiHidden/>
    <w:unhideWhenUsed/>
    <w:rsid w:val="00544B4E"/>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544B4E"/>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544B4E"/>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544B4E"/>
    <w:rPr>
      <w:rFonts w:ascii="Arial" w:eastAsia="Times New Roman" w:hAnsi="Arial" w:cs="Arial"/>
      <w:vanish/>
      <w:sz w:val="16"/>
      <w:szCs w:val="16"/>
      <w:lang w:eastAsia="nl-NL"/>
    </w:rPr>
  </w:style>
  <w:style w:type="paragraph" w:customStyle="1" w:styleId="articlebodyparagraph">
    <w:name w:val="article__body__paragraph"/>
    <w:basedOn w:val="Standaard"/>
    <w:rsid w:val="00544B4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lockquotetext">
    <w:name w:val="blockquote__text"/>
    <w:basedOn w:val="Standaard"/>
    <w:rsid w:val="00544B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lockquotemeta">
    <w:name w:val="blockquote__meta"/>
    <w:basedOn w:val="Standaardalinea-lettertype"/>
    <w:rsid w:val="00544B4E"/>
  </w:style>
  <w:style w:type="character" w:customStyle="1" w:styleId="u-hiddenvisually">
    <w:name w:val="u-hiddenvisually"/>
    <w:basedOn w:val="Standaardalinea-lettertype"/>
    <w:rsid w:val="00544B4E"/>
  </w:style>
  <w:style w:type="character" w:customStyle="1" w:styleId="followbutton-bird">
    <w:name w:val="followbutton-bird"/>
    <w:basedOn w:val="Standaardalinea-lettertype"/>
    <w:rsid w:val="00544B4E"/>
  </w:style>
  <w:style w:type="character" w:customStyle="1" w:styleId="tweetauthor-name">
    <w:name w:val="tweetauthor-name"/>
    <w:basedOn w:val="Standaardalinea-lettertype"/>
    <w:rsid w:val="00544B4E"/>
  </w:style>
  <w:style w:type="character" w:customStyle="1" w:styleId="tweetauthor-screenname">
    <w:name w:val="tweetauthor-screenname"/>
    <w:basedOn w:val="Standaardalinea-lettertype"/>
    <w:rsid w:val="00544B4E"/>
  </w:style>
  <w:style w:type="paragraph" w:customStyle="1" w:styleId="tweet-text">
    <w:name w:val="tweet-text"/>
    <w:basedOn w:val="Standaard"/>
    <w:rsid w:val="00544B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weetaction-stat">
    <w:name w:val="tweetaction-stat"/>
    <w:basedOn w:val="Standaardalinea-lettertype"/>
    <w:rsid w:val="00544B4E"/>
  </w:style>
  <w:style w:type="character" w:customStyle="1" w:styleId="prettylink-prefix">
    <w:name w:val="prettylink-prefix"/>
    <w:basedOn w:val="Standaardalinea-lettertype"/>
    <w:rsid w:val="00544B4E"/>
  </w:style>
  <w:style w:type="character" w:customStyle="1" w:styleId="prettylink-value">
    <w:name w:val="prettylink-value"/>
    <w:basedOn w:val="Standaardalinea-lettertype"/>
    <w:rsid w:val="00544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49702">
      <w:bodyDiv w:val="1"/>
      <w:marLeft w:val="0"/>
      <w:marRight w:val="0"/>
      <w:marTop w:val="0"/>
      <w:marBottom w:val="0"/>
      <w:divBdr>
        <w:top w:val="none" w:sz="0" w:space="0" w:color="auto"/>
        <w:left w:val="none" w:sz="0" w:space="0" w:color="auto"/>
        <w:bottom w:val="none" w:sz="0" w:space="0" w:color="auto"/>
        <w:right w:val="none" w:sz="0" w:space="0" w:color="auto"/>
      </w:divBdr>
      <w:divsChild>
        <w:div w:id="1398476950">
          <w:marLeft w:val="0"/>
          <w:marRight w:val="0"/>
          <w:marTop w:val="0"/>
          <w:marBottom w:val="0"/>
          <w:divBdr>
            <w:top w:val="none" w:sz="0" w:space="0" w:color="auto"/>
            <w:left w:val="none" w:sz="0" w:space="0" w:color="auto"/>
            <w:bottom w:val="none" w:sz="0" w:space="0" w:color="auto"/>
            <w:right w:val="none" w:sz="0" w:space="0" w:color="auto"/>
          </w:divBdr>
        </w:div>
        <w:div w:id="1199779437">
          <w:marLeft w:val="0"/>
          <w:marRight w:val="0"/>
          <w:marTop w:val="0"/>
          <w:marBottom w:val="240"/>
          <w:divBdr>
            <w:top w:val="none" w:sz="0" w:space="0" w:color="auto"/>
            <w:left w:val="none" w:sz="0" w:space="0" w:color="auto"/>
            <w:bottom w:val="none" w:sz="0" w:space="0" w:color="auto"/>
            <w:right w:val="none" w:sz="0" w:space="0" w:color="auto"/>
          </w:divBdr>
        </w:div>
        <w:div w:id="857431102">
          <w:marLeft w:val="0"/>
          <w:marRight w:val="0"/>
          <w:marTop w:val="0"/>
          <w:marBottom w:val="240"/>
          <w:divBdr>
            <w:top w:val="none" w:sz="0" w:space="0" w:color="auto"/>
            <w:left w:val="none" w:sz="0" w:space="0" w:color="auto"/>
            <w:bottom w:val="none" w:sz="0" w:space="0" w:color="auto"/>
            <w:right w:val="none" w:sz="0" w:space="0" w:color="auto"/>
          </w:divBdr>
          <w:divsChild>
            <w:div w:id="1313101187">
              <w:marLeft w:val="0"/>
              <w:marRight w:val="0"/>
              <w:marTop w:val="120"/>
              <w:marBottom w:val="0"/>
              <w:divBdr>
                <w:top w:val="none" w:sz="0" w:space="0" w:color="auto"/>
                <w:left w:val="none" w:sz="0" w:space="0" w:color="auto"/>
                <w:bottom w:val="none" w:sz="0" w:space="0" w:color="auto"/>
                <w:right w:val="none" w:sz="0" w:space="0" w:color="auto"/>
              </w:divBdr>
            </w:div>
          </w:divsChild>
        </w:div>
        <w:div w:id="107698983">
          <w:marLeft w:val="0"/>
          <w:marRight w:val="0"/>
          <w:marTop w:val="0"/>
          <w:marBottom w:val="240"/>
          <w:divBdr>
            <w:top w:val="none" w:sz="0" w:space="0" w:color="auto"/>
            <w:left w:val="none" w:sz="0" w:space="0" w:color="auto"/>
            <w:bottom w:val="dotted" w:sz="6" w:space="0" w:color="808080"/>
            <w:right w:val="none" w:sz="0" w:space="0" w:color="auto"/>
          </w:divBdr>
          <w:divsChild>
            <w:div w:id="247930251">
              <w:marLeft w:val="0"/>
              <w:marRight w:val="0"/>
              <w:marTop w:val="0"/>
              <w:marBottom w:val="0"/>
              <w:divBdr>
                <w:top w:val="none" w:sz="0" w:space="0" w:color="auto"/>
                <w:left w:val="none" w:sz="0" w:space="0" w:color="auto"/>
                <w:bottom w:val="none" w:sz="0" w:space="0" w:color="auto"/>
                <w:right w:val="none" w:sz="0" w:space="0" w:color="auto"/>
              </w:divBdr>
              <w:divsChild>
                <w:div w:id="428308228">
                  <w:marLeft w:val="0"/>
                  <w:marRight w:val="0"/>
                  <w:marTop w:val="0"/>
                  <w:marBottom w:val="0"/>
                  <w:divBdr>
                    <w:top w:val="none" w:sz="0" w:space="0" w:color="auto"/>
                    <w:left w:val="none" w:sz="0" w:space="0" w:color="auto"/>
                    <w:bottom w:val="none" w:sz="0" w:space="0" w:color="auto"/>
                    <w:right w:val="none" w:sz="0" w:space="0" w:color="auto"/>
                  </w:divBdr>
                  <w:divsChild>
                    <w:div w:id="809396022">
                      <w:marLeft w:val="240"/>
                      <w:marRight w:val="0"/>
                      <w:marTop w:val="0"/>
                      <w:marBottom w:val="0"/>
                      <w:divBdr>
                        <w:top w:val="none" w:sz="0" w:space="0" w:color="auto"/>
                        <w:left w:val="none" w:sz="0" w:space="0" w:color="auto"/>
                        <w:bottom w:val="none" w:sz="0" w:space="0" w:color="auto"/>
                        <w:right w:val="none" w:sz="0" w:space="0" w:color="auto"/>
                      </w:divBdr>
                      <w:divsChild>
                        <w:div w:id="173227450">
                          <w:marLeft w:val="0"/>
                          <w:marRight w:val="0"/>
                          <w:marTop w:val="0"/>
                          <w:marBottom w:val="240"/>
                          <w:divBdr>
                            <w:top w:val="none" w:sz="0" w:space="0" w:color="auto"/>
                            <w:left w:val="none" w:sz="0" w:space="0" w:color="auto"/>
                            <w:bottom w:val="none" w:sz="0" w:space="0" w:color="auto"/>
                            <w:right w:val="none" w:sz="0" w:space="0" w:color="auto"/>
                          </w:divBdr>
                          <w:divsChild>
                            <w:div w:id="1935941207">
                              <w:marLeft w:val="0"/>
                              <w:marRight w:val="0"/>
                              <w:marTop w:val="0"/>
                              <w:marBottom w:val="0"/>
                              <w:divBdr>
                                <w:top w:val="none" w:sz="0" w:space="0" w:color="auto"/>
                                <w:left w:val="none" w:sz="0" w:space="0" w:color="auto"/>
                                <w:bottom w:val="none" w:sz="0" w:space="0" w:color="auto"/>
                                <w:right w:val="none" w:sz="0" w:space="0" w:color="auto"/>
                              </w:divBdr>
                              <w:divsChild>
                                <w:div w:id="12442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64517">
                      <w:marLeft w:val="0"/>
                      <w:marRight w:val="0"/>
                      <w:marTop w:val="0"/>
                      <w:marBottom w:val="0"/>
                      <w:divBdr>
                        <w:top w:val="none" w:sz="0" w:space="0" w:color="auto"/>
                        <w:left w:val="none" w:sz="0" w:space="0" w:color="auto"/>
                        <w:bottom w:val="none" w:sz="0" w:space="0" w:color="auto"/>
                        <w:right w:val="none" w:sz="0" w:space="0" w:color="auto"/>
                      </w:divBdr>
                      <w:divsChild>
                        <w:div w:id="715155759">
                          <w:marLeft w:val="0"/>
                          <w:marRight w:val="0"/>
                          <w:marTop w:val="0"/>
                          <w:marBottom w:val="240"/>
                          <w:divBdr>
                            <w:top w:val="none" w:sz="0" w:space="0" w:color="auto"/>
                            <w:left w:val="none" w:sz="0" w:space="0" w:color="auto"/>
                            <w:bottom w:val="none" w:sz="0" w:space="0" w:color="auto"/>
                            <w:right w:val="none" w:sz="0" w:space="0" w:color="auto"/>
                          </w:divBdr>
                          <w:divsChild>
                            <w:div w:id="902178323">
                              <w:blockQuote w:val="1"/>
                              <w:marLeft w:val="0"/>
                              <w:marRight w:val="0"/>
                              <w:marTop w:val="480"/>
                              <w:marBottom w:val="0"/>
                              <w:divBdr>
                                <w:top w:val="single" w:sz="6" w:space="12" w:color="DDDDDD"/>
                                <w:left w:val="none" w:sz="0" w:space="0" w:color="auto"/>
                                <w:bottom w:val="single" w:sz="6" w:space="12" w:color="DDDDDD"/>
                                <w:right w:val="none" w:sz="0" w:space="0" w:color="auto"/>
                              </w:divBdr>
                            </w:div>
                          </w:divsChild>
                        </w:div>
                      </w:divsChild>
                    </w:div>
                  </w:divsChild>
                </w:div>
              </w:divsChild>
            </w:div>
            <w:div w:id="276497302">
              <w:marLeft w:val="0"/>
              <w:marRight w:val="0"/>
              <w:marTop w:val="0"/>
              <w:marBottom w:val="0"/>
              <w:divBdr>
                <w:top w:val="none" w:sz="0" w:space="0" w:color="auto"/>
                <w:left w:val="none" w:sz="0" w:space="0" w:color="auto"/>
                <w:bottom w:val="none" w:sz="0" w:space="0" w:color="auto"/>
                <w:right w:val="none" w:sz="0" w:space="0" w:color="auto"/>
              </w:divBdr>
              <w:divsChild>
                <w:div w:id="2096852463">
                  <w:marLeft w:val="0"/>
                  <w:marRight w:val="0"/>
                  <w:marTop w:val="0"/>
                  <w:marBottom w:val="0"/>
                  <w:divBdr>
                    <w:top w:val="none" w:sz="0" w:space="0" w:color="auto"/>
                    <w:left w:val="none" w:sz="0" w:space="0" w:color="auto"/>
                    <w:bottom w:val="none" w:sz="0" w:space="0" w:color="auto"/>
                    <w:right w:val="none" w:sz="0" w:space="0" w:color="auto"/>
                  </w:divBdr>
                  <w:divsChild>
                    <w:div w:id="243993474">
                      <w:marLeft w:val="240"/>
                      <w:marRight w:val="0"/>
                      <w:marTop w:val="0"/>
                      <w:marBottom w:val="0"/>
                      <w:divBdr>
                        <w:top w:val="none" w:sz="0" w:space="0" w:color="auto"/>
                        <w:left w:val="none" w:sz="0" w:space="0" w:color="auto"/>
                        <w:bottom w:val="none" w:sz="0" w:space="0" w:color="auto"/>
                        <w:right w:val="none" w:sz="0" w:space="0" w:color="auto"/>
                      </w:divBdr>
                      <w:divsChild>
                        <w:div w:id="279190240">
                          <w:marLeft w:val="0"/>
                          <w:marRight w:val="0"/>
                          <w:marTop w:val="0"/>
                          <w:marBottom w:val="240"/>
                          <w:divBdr>
                            <w:top w:val="none" w:sz="0" w:space="0" w:color="auto"/>
                            <w:left w:val="none" w:sz="0" w:space="0" w:color="auto"/>
                            <w:bottom w:val="none" w:sz="0" w:space="0" w:color="auto"/>
                            <w:right w:val="none" w:sz="0" w:space="0" w:color="auto"/>
                          </w:divBdr>
                          <w:divsChild>
                            <w:div w:id="105740534">
                              <w:marLeft w:val="0"/>
                              <w:marRight w:val="0"/>
                              <w:marTop w:val="0"/>
                              <w:marBottom w:val="0"/>
                              <w:divBdr>
                                <w:top w:val="none" w:sz="0" w:space="0" w:color="auto"/>
                                <w:left w:val="none" w:sz="0" w:space="0" w:color="auto"/>
                                <w:bottom w:val="none" w:sz="0" w:space="0" w:color="auto"/>
                                <w:right w:val="none" w:sz="0" w:space="0" w:color="auto"/>
                              </w:divBdr>
                              <w:divsChild>
                                <w:div w:id="224410398">
                                  <w:marLeft w:val="0"/>
                                  <w:marRight w:val="0"/>
                                  <w:marTop w:val="0"/>
                                  <w:marBottom w:val="0"/>
                                  <w:divBdr>
                                    <w:top w:val="none" w:sz="0" w:space="0" w:color="auto"/>
                                    <w:left w:val="none" w:sz="0" w:space="0" w:color="auto"/>
                                    <w:bottom w:val="none" w:sz="0" w:space="0" w:color="auto"/>
                                    <w:right w:val="none" w:sz="0" w:space="0" w:color="auto"/>
                                  </w:divBdr>
                                  <w:divsChild>
                                    <w:div w:id="983855813">
                                      <w:marLeft w:val="0"/>
                                      <w:marRight w:val="0"/>
                                      <w:marTop w:val="0"/>
                                      <w:marBottom w:val="0"/>
                                      <w:divBdr>
                                        <w:top w:val="none" w:sz="0" w:space="0" w:color="auto"/>
                                        <w:left w:val="none" w:sz="0" w:space="0" w:color="auto"/>
                                        <w:bottom w:val="none" w:sz="0" w:space="0" w:color="auto"/>
                                        <w:right w:val="none" w:sz="0" w:space="0" w:color="auto"/>
                                      </w:divBdr>
                                      <w:divsChild>
                                        <w:div w:id="383336701">
                                          <w:marLeft w:val="0"/>
                                          <w:marRight w:val="0"/>
                                          <w:marTop w:val="0"/>
                                          <w:marBottom w:val="0"/>
                                          <w:divBdr>
                                            <w:top w:val="none" w:sz="0" w:space="0" w:color="auto"/>
                                            <w:left w:val="none" w:sz="0" w:space="0" w:color="auto"/>
                                            <w:bottom w:val="none" w:sz="0" w:space="0" w:color="auto"/>
                                            <w:right w:val="none" w:sz="0" w:space="0" w:color="auto"/>
                                          </w:divBdr>
                                          <w:divsChild>
                                            <w:div w:id="20163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654">
                                      <w:marLeft w:val="0"/>
                                      <w:marRight w:val="0"/>
                                      <w:marTop w:val="0"/>
                                      <w:marBottom w:val="0"/>
                                      <w:divBdr>
                                        <w:top w:val="single" w:sz="2" w:space="9" w:color="E1E8ED"/>
                                        <w:left w:val="single" w:sz="6" w:space="13" w:color="E1E8ED"/>
                                        <w:bottom w:val="single" w:sz="6" w:space="8" w:color="E1E8ED"/>
                                        <w:right w:val="single" w:sz="6" w:space="13" w:color="E1E8ED"/>
                                      </w:divBdr>
                                      <w:divsChild>
                                        <w:div w:id="1070613127">
                                          <w:blockQuote w:val="1"/>
                                          <w:marLeft w:val="0"/>
                                          <w:marRight w:val="0"/>
                                          <w:marTop w:val="0"/>
                                          <w:marBottom w:val="0"/>
                                          <w:divBdr>
                                            <w:top w:val="none" w:sz="0" w:space="0" w:color="auto"/>
                                            <w:left w:val="none" w:sz="0" w:space="0" w:color="auto"/>
                                            <w:bottom w:val="none" w:sz="0" w:space="0" w:color="auto"/>
                                            <w:right w:val="none" w:sz="0" w:space="0" w:color="auto"/>
                                          </w:divBdr>
                                          <w:divsChild>
                                            <w:div w:id="12071219">
                                              <w:marLeft w:val="0"/>
                                              <w:marRight w:val="0"/>
                                              <w:marTop w:val="0"/>
                                              <w:marBottom w:val="0"/>
                                              <w:divBdr>
                                                <w:top w:val="none" w:sz="0" w:space="0" w:color="auto"/>
                                                <w:left w:val="none" w:sz="0" w:space="0" w:color="auto"/>
                                                <w:bottom w:val="none" w:sz="0" w:space="0" w:color="auto"/>
                                                <w:right w:val="none" w:sz="0" w:space="0" w:color="auto"/>
                                              </w:divBdr>
                                              <w:divsChild>
                                                <w:div w:id="210116983">
                                                  <w:marLeft w:val="0"/>
                                                  <w:marRight w:val="0"/>
                                                  <w:marTop w:val="0"/>
                                                  <w:marBottom w:val="0"/>
                                                  <w:divBdr>
                                                    <w:top w:val="none" w:sz="0" w:space="0" w:color="auto"/>
                                                    <w:left w:val="none" w:sz="0" w:space="0" w:color="auto"/>
                                                    <w:bottom w:val="none" w:sz="0" w:space="0" w:color="auto"/>
                                                    <w:right w:val="none" w:sz="0" w:space="0" w:color="auto"/>
                                                  </w:divBdr>
                                                </w:div>
                                                <w:div w:id="1747530819">
                                                  <w:marLeft w:val="0"/>
                                                  <w:marRight w:val="0"/>
                                                  <w:marTop w:val="30"/>
                                                  <w:marBottom w:val="0"/>
                                                  <w:divBdr>
                                                    <w:top w:val="none" w:sz="0" w:space="0" w:color="auto"/>
                                                    <w:left w:val="none" w:sz="0" w:space="0" w:color="auto"/>
                                                    <w:bottom w:val="none" w:sz="0" w:space="0" w:color="auto"/>
                                                    <w:right w:val="none" w:sz="0" w:space="0" w:color="auto"/>
                                                  </w:divBdr>
                                                </w:div>
                                              </w:divsChild>
                                            </w:div>
                                            <w:div w:id="1513760872">
                                              <w:marLeft w:val="0"/>
                                              <w:marRight w:val="0"/>
                                              <w:marTop w:val="179"/>
                                              <w:marBottom w:val="0"/>
                                              <w:divBdr>
                                                <w:top w:val="none" w:sz="0" w:space="0" w:color="auto"/>
                                                <w:left w:val="none" w:sz="0" w:space="0" w:color="auto"/>
                                                <w:bottom w:val="none" w:sz="0" w:space="0" w:color="auto"/>
                                                <w:right w:val="none" w:sz="0" w:space="0" w:color="auto"/>
                                              </w:divBdr>
                                              <w:divsChild>
                                                <w:div w:id="403265699">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00527989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247751">
              <w:marLeft w:val="0"/>
              <w:marRight w:val="0"/>
              <w:marTop w:val="0"/>
              <w:marBottom w:val="0"/>
              <w:divBdr>
                <w:top w:val="none" w:sz="0" w:space="0" w:color="auto"/>
                <w:left w:val="none" w:sz="0" w:space="0" w:color="auto"/>
                <w:bottom w:val="none" w:sz="0" w:space="0" w:color="auto"/>
                <w:right w:val="none" w:sz="0" w:space="0" w:color="auto"/>
              </w:divBdr>
              <w:divsChild>
                <w:div w:id="2137017925">
                  <w:marLeft w:val="0"/>
                  <w:marRight w:val="0"/>
                  <w:marTop w:val="0"/>
                  <w:marBottom w:val="0"/>
                  <w:divBdr>
                    <w:top w:val="none" w:sz="0" w:space="0" w:color="auto"/>
                    <w:left w:val="none" w:sz="0" w:space="0" w:color="auto"/>
                    <w:bottom w:val="none" w:sz="0" w:space="0" w:color="auto"/>
                    <w:right w:val="none" w:sz="0" w:space="0" w:color="auto"/>
                  </w:divBdr>
                  <w:divsChild>
                    <w:div w:id="540678980">
                      <w:marLeft w:val="240"/>
                      <w:marRight w:val="0"/>
                      <w:marTop w:val="0"/>
                      <w:marBottom w:val="0"/>
                      <w:divBdr>
                        <w:top w:val="none" w:sz="0" w:space="0" w:color="auto"/>
                        <w:left w:val="none" w:sz="0" w:space="0" w:color="auto"/>
                        <w:bottom w:val="none" w:sz="0" w:space="0" w:color="auto"/>
                        <w:right w:val="none" w:sz="0" w:space="0" w:color="auto"/>
                      </w:divBdr>
                      <w:divsChild>
                        <w:div w:id="1458521147">
                          <w:marLeft w:val="0"/>
                          <w:marRight w:val="0"/>
                          <w:marTop w:val="0"/>
                          <w:marBottom w:val="240"/>
                          <w:divBdr>
                            <w:top w:val="none" w:sz="0" w:space="0" w:color="auto"/>
                            <w:left w:val="none" w:sz="0" w:space="0" w:color="auto"/>
                            <w:bottom w:val="none" w:sz="0" w:space="0" w:color="auto"/>
                            <w:right w:val="none" w:sz="0" w:space="0" w:color="auto"/>
                          </w:divBdr>
                          <w:divsChild>
                            <w:div w:id="26831421">
                              <w:marLeft w:val="0"/>
                              <w:marRight w:val="0"/>
                              <w:marTop w:val="0"/>
                              <w:marBottom w:val="0"/>
                              <w:divBdr>
                                <w:top w:val="none" w:sz="0" w:space="0" w:color="auto"/>
                                <w:left w:val="none" w:sz="0" w:space="0" w:color="auto"/>
                                <w:bottom w:val="none" w:sz="0" w:space="0" w:color="auto"/>
                                <w:right w:val="none" w:sz="0" w:space="0" w:color="auto"/>
                              </w:divBdr>
                              <w:divsChild>
                                <w:div w:id="1706978035">
                                  <w:marLeft w:val="0"/>
                                  <w:marRight w:val="0"/>
                                  <w:marTop w:val="0"/>
                                  <w:marBottom w:val="0"/>
                                  <w:divBdr>
                                    <w:top w:val="none" w:sz="0" w:space="0" w:color="auto"/>
                                    <w:left w:val="none" w:sz="0" w:space="0" w:color="auto"/>
                                    <w:bottom w:val="none" w:sz="0" w:space="0" w:color="auto"/>
                                    <w:right w:val="none" w:sz="0" w:space="0" w:color="auto"/>
                                  </w:divBdr>
                                  <w:divsChild>
                                    <w:div w:id="780034533">
                                      <w:marLeft w:val="0"/>
                                      <w:marRight w:val="0"/>
                                      <w:marTop w:val="0"/>
                                      <w:marBottom w:val="0"/>
                                      <w:divBdr>
                                        <w:top w:val="none" w:sz="0" w:space="0" w:color="auto"/>
                                        <w:left w:val="none" w:sz="0" w:space="0" w:color="auto"/>
                                        <w:bottom w:val="none" w:sz="0" w:space="0" w:color="auto"/>
                                        <w:right w:val="none" w:sz="0" w:space="0" w:color="auto"/>
                                      </w:divBdr>
                                      <w:divsChild>
                                        <w:div w:id="13923564">
                                          <w:marLeft w:val="0"/>
                                          <w:marRight w:val="0"/>
                                          <w:marTop w:val="0"/>
                                          <w:marBottom w:val="0"/>
                                          <w:divBdr>
                                            <w:top w:val="none" w:sz="0" w:space="0" w:color="auto"/>
                                            <w:left w:val="none" w:sz="0" w:space="0" w:color="auto"/>
                                            <w:bottom w:val="none" w:sz="0" w:space="0" w:color="auto"/>
                                            <w:right w:val="none" w:sz="0" w:space="0" w:color="auto"/>
                                          </w:divBdr>
                                          <w:divsChild>
                                            <w:div w:id="295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6832">
                                      <w:marLeft w:val="0"/>
                                      <w:marRight w:val="0"/>
                                      <w:marTop w:val="0"/>
                                      <w:marBottom w:val="0"/>
                                      <w:divBdr>
                                        <w:top w:val="single" w:sz="2" w:space="9" w:color="E1E8ED"/>
                                        <w:left w:val="single" w:sz="6" w:space="13" w:color="E1E8ED"/>
                                        <w:bottom w:val="single" w:sz="6" w:space="8" w:color="E1E8ED"/>
                                        <w:right w:val="single" w:sz="6" w:space="13" w:color="E1E8ED"/>
                                      </w:divBdr>
                                      <w:divsChild>
                                        <w:div w:id="1048262806">
                                          <w:blockQuote w:val="1"/>
                                          <w:marLeft w:val="0"/>
                                          <w:marRight w:val="0"/>
                                          <w:marTop w:val="0"/>
                                          <w:marBottom w:val="0"/>
                                          <w:divBdr>
                                            <w:top w:val="none" w:sz="0" w:space="0" w:color="auto"/>
                                            <w:left w:val="none" w:sz="0" w:space="0" w:color="auto"/>
                                            <w:bottom w:val="none" w:sz="0" w:space="0" w:color="auto"/>
                                            <w:right w:val="none" w:sz="0" w:space="0" w:color="auto"/>
                                          </w:divBdr>
                                          <w:divsChild>
                                            <w:div w:id="1080248921">
                                              <w:marLeft w:val="0"/>
                                              <w:marRight w:val="0"/>
                                              <w:marTop w:val="0"/>
                                              <w:marBottom w:val="0"/>
                                              <w:divBdr>
                                                <w:top w:val="none" w:sz="0" w:space="0" w:color="auto"/>
                                                <w:left w:val="none" w:sz="0" w:space="0" w:color="auto"/>
                                                <w:bottom w:val="none" w:sz="0" w:space="0" w:color="auto"/>
                                                <w:right w:val="none" w:sz="0" w:space="0" w:color="auto"/>
                                              </w:divBdr>
                                              <w:divsChild>
                                                <w:div w:id="997000705">
                                                  <w:marLeft w:val="0"/>
                                                  <w:marRight w:val="0"/>
                                                  <w:marTop w:val="0"/>
                                                  <w:marBottom w:val="0"/>
                                                  <w:divBdr>
                                                    <w:top w:val="none" w:sz="0" w:space="0" w:color="auto"/>
                                                    <w:left w:val="none" w:sz="0" w:space="0" w:color="auto"/>
                                                    <w:bottom w:val="none" w:sz="0" w:space="0" w:color="auto"/>
                                                    <w:right w:val="none" w:sz="0" w:space="0" w:color="auto"/>
                                                  </w:divBdr>
                                                </w:div>
                                                <w:div w:id="1429236638">
                                                  <w:marLeft w:val="0"/>
                                                  <w:marRight w:val="0"/>
                                                  <w:marTop w:val="30"/>
                                                  <w:marBottom w:val="0"/>
                                                  <w:divBdr>
                                                    <w:top w:val="none" w:sz="0" w:space="0" w:color="auto"/>
                                                    <w:left w:val="none" w:sz="0" w:space="0" w:color="auto"/>
                                                    <w:bottom w:val="none" w:sz="0" w:space="0" w:color="auto"/>
                                                    <w:right w:val="none" w:sz="0" w:space="0" w:color="auto"/>
                                                  </w:divBdr>
                                                </w:div>
                                              </w:divsChild>
                                            </w:div>
                                            <w:div w:id="387924251">
                                              <w:marLeft w:val="0"/>
                                              <w:marRight w:val="0"/>
                                              <w:marTop w:val="179"/>
                                              <w:marBottom w:val="0"/>
                                              <w:divBdr>
                                                <w:top w:val="none" w:sz="0" w:space="0" w:color="auto"/>
                                                <w:left w:val="none" w:sz="0" w:space="0" w:color="auto"/>
                                                <w:bottom w:val="none" w:sz="0" w:space="0" w:color="auto"/>
                                                <w:right w:val="none" w:sz="0" w:space="0" w:color="auto"/>
                                              </w:divBdr>
                                              <w:divsChild>
                                                <w:div w:id="1379164979">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56548924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8369">
              <w:marLeft w:val="0"/>
              <w:marRight w:val="0"/>
              <w:marTop w:val="0"/>
              <w:marBottom w:val="0"/>
              <w:divBdr>
                <w:top w:val="none" w:sz="0" w:space="0" w:color="auto"/>
                <w:left w:val="none" w:sz="0" w:space="0" w:color="auto"/>
                <w:bottom w:val="none" w:sz="0" w:space="0" w:color="auto"/>
                <w:right w:val="none" w:sz="0" w:space="0" w:color="auto"/>
              </w:divBdr>
              <w:divsChild>
                <w:div w:id="278420026">
                  <w:marLeft w:val="0"/>
                  <w:marRight w:val="0"/>
                  <w:marTop w:val="0"/>
                  <w:marBottom w:val="0"/>
                  <w:divBdr>
                    <w:top w:val="none" w:sz="0" w:space="0" w:color="auto"/>
                    <w:left w:val="none" w:sz="0" w:space="0" w:color="auto"/>
                    <w:bottom w:val="none" w:sz="0" w:space="0" w:color="auto"/>
                    <w:right w:val="none" w:sz="0" w:space="0" w:color="auto"/>
                  </w:divBdr>
                  <w:divsChild>
                    <w:div w:id="1444301993">
                      <w:marLeft w:val="0"/>
                      <w:marRight w:val="0"/>
                      <w:marTop w:val="0"/>
                      <w:marBottom w:val="0"/>
                      <w:divBdr>
                        <w:top w:val="none" w:sz="0" w:space="0" w:color="auto"/>
                        <w:left w:val="none" w:sz="0" w:space="0" w:color="auto"/>
                        <w:bottom w:val="none" w:sz="0" w:space="0" w:color="auto"/>
                        <w:right w:val="none" w:sz="0" w:space="0" w:color="auto"/>
                      </w:divBdr>
                      <w:divsChild>
                        <w:div w:id="1058671792">
                          <w:marLeft w:val="0"/>
                          <w:marRight w:val="0"/>
                          <w:marTop w:val="0"/>
                          <w:marBottom w:val="240"/>
                          <w:divBdr>
                            <w:top w:val="none" w:sz="0" w:space="0" w:color="auto"/>
                            <w:left w:val="none" w:sz="0" w:space="0" w:color="auto"/>
                            <w:bottom w:val="none" w:sz="0" w:space="0" w:color="auto"/>
                            <w:right w:val="none" w:sz="0" w:space="0" w:color="auto"/>
                          </w:divBdr>
                          <w:divsChild>
                            <w:div w:id="6482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5424">
              <w:marLeft w:val="0"/>
              <w:marRight w:val="0"/>
              <w:marTop w:val="0"/>
              <w:marBottom w:val="0"/>
              <w:divBdr>
                <w:top w:val="none" w:sz="0" w:space="0" w:color="auto"/>
                <w:left w:val="none" w:sz="0" w:space="0" w:color="auto"/>
                <w:bottom w:val="none" w:sz="0" w:space="0" w:color="auto"/>
                <w:right w:val="none" w:sz="0" w:space="0" w:color="auto"/>
              </w:divBdr>
              <w:divsChild>
                <w:div w:id="16015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kskrant.nl/kijkverder/2016/plastic/" TargetMode="External"/><Relationship Id="rId3" Type="http://schemas.openxmlformats.org/officeDocument/2006/relationships/settings" Target="settings.xml"/><Relationship Id="rId7" Type="http://schemas.openxmlformats.org/officeDocument/2006/relationships/hyperlink" Target="https://www.volkskrant.nl/binnenland/recyclen-de-dure-en-een-goedkope-variant~a4382585/?utm_source=twitter&amp;utm_medium=social&amp;utm_campaign=shared%20content&amp;utm_content=paid&amp;hash=499849c9e1a5baa75238dca7fd66adebc66b7b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twitter.com/GreenpeaceNL/status/932940775381454849/photo/1"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twitter.com/GreenpeaceNL/status/915523931150471168/photo/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550C5644</Template>
  <TotalTime>0</TotalTime>
  <Pages>3</Pages>
  <Words>572</Words>
  <Characters>3146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Auke Abma</dc:creator>
  <cp:keywords/>
  <dc:description/>
  <cp:lastModifiedBy>Mantingh, E. (Erwin)</cp:lastModifiedBy>
  <cp:revision>2</cp:revision>
  <dcterms:created xsi:type="dcterms:W3CDTF">2019-06-21T11:33:00Z</dcterms:created>
  <dcterms:modified xsi:type="dcterms:W3CDTF">2019-06-21T11:33:00Z</dcterms:modified>
</cp:coreProperties>
</file>